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AAE" w:rsidRDefault="004C22E8" w:rsidP="00C50AAE">
      <w:pPr>
        <w:spacing w:after="0" w:line="240" w:lineRule="auto"/>
        <w:rPr>
          <w:rFonts w:ascii="Tekton Pro" w:hAnsi="Tekton Pro"/>
          <w:sz w:val="44"/>
          <w:szCs w:val="44"/>
        </w:rPr>
      </w:pPr>
      <w:r>
        <w:rPr>
          <w:rFonts w:ascii="Tekton Pro" w:hAnsi="Tekton Pro"/>
          <w:noProof/>
          <w:sz w:val="44"/>
          <w:szCs w:val="44"/>
          <w:lang w:eastAsia="fr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4.7pt;margin-top:-11.55pt;width:302.25pt;height:190.15pt;rotation:-150037fd;z-index:251662848" o:regroupid="1">
            <v:imagedata r:id="rId8" o:title="Logo Salon des Arts populaires" chromakey="white"/>
          </v:shape>
        </w:pict>
      </w:r>
    </w:p>
    <w:p w:rsidR="00C50AAE" w:rsidRDefault="000400F7" w:rsidP="00C50AAE">
      <w:pPr>
        <w:spacing w:after="0" w:line="240" w:lineRule="auto"/>
        <w:rPr>
          <w:rFonts w:ascii="Tekton Pro" w:hAnsi="Tekton Pro"/>
          <w:sz w:val="44"/>
          <w:szCs w:val="44"/>
        </w:rPr>
      </w:pPr>
      <w:r>
        <w:rPr>
          <w:rFonts w:ascii="Tekton Pro" w:hAnsi="Tekton Pro"/>
          <w:noProof/>
          <w:sz w:val="44"/>
          <w:szCs w:val="44"/>
          <w:lang w:eastAsia="fr-C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3369423</wp:posOffset>
            </wp:positionH>
            <wp:positionV relativeFrom="paragraph">
              <wp:posOffset>25493</wp:posOffset>
            </wp:positionV>
            <wp:extent cx="3073602" cy="1852097"/>
            <wp:effectExtent l="19050" t="0" r="0" b="0"/>
            <wp:wrapNone/>
            <wp:docPr id="2" name="Image 1" descr="03 Logo couleurs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Logo couleurs JPE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602" cy="1852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AAE" w:rsidRDefault="00C50AAE" w:rsidP="00C50AAE">
      <w:pPr>
        <w:spacing w:after="0" w:line="240" w:lineRule="auto"/>
        <w:rPr>
          <w:rFonts w:ascii="Tekton Pro" w:hAnsi="Tekton Pro"/>
          <w:sz w:val="44"/>
          <w:szCs w:val="44"/>
        </w:rPr>
      </w:pPr>
    </w:p>
    <w:p w:rsidR="00C50AAE" w:rsidRDefault="00C50AAE" w:rsidP="00C50AAE">
      <w:pPr>
        <w:spacing w:after="0" w:line="240" w:lineRule="auto"/>
        <w:rPr>
          <w:rFonts w:ascii="Tekton Pro" w:hAnsi="Tekton Pro"/>
          <w:sz w:val="44"/>
          <w:szCs w:val="44"/>
        </w:rPr>
      </w:pPr>
    </w:p>
    <w:p w:rsidR="00C50AAE" w:rsidRDefault="00C50AAE" w:rsidP="00C50AAE">
      <w:pPr>
        <w:spacing w:after="0" w:line="240" w:lineRule="auto"/>
        <w:rPr>
          <w:rFonts w:ascii="Tekton Pro" w:hAnsi="Tekton Pro"/>
          <w:sz w:val="44"/>
          <w:szCs w:val="44"/>
        </w:rPr>
      </w:pPr>
    </w:p>
    <w:p w:rsidR="00C50AAE" w:rsidRDefault="00C50AAE" w:rsidP="00C50AAE">
      <w:pPr>
        <w:spacing w:after="0" w:line="240" w:lineRule="auto"/>
        <w:rPr>
          <w:rFonts w:ascii="Tekton Pro" w:hAnsi="Tekton Pro"/>
          <w:sz w:val="44"/>
          <w:szCs w:val="44"/>
        </w:rPr>
      </w:pPr>
    </w:p>
    <w:p w:rsidR="00C50AAE" w:rsidRDefault="00C50AAE" w:rsidP="00C50AAE">
      <w:pPr>
        <w:spacing w:after="0" w:line="240" w:lineRule="auto"/>
        <w:rPr>
          <w:rFonts w:ascii="Tekton Pro" w:hAnsi="Tekton Pro"/>
          <w:sz w:val="44"/>
          <w:szCs w:val="44"/>
        </w:rPr>
      </w:pPr>
    </w:p>
    <w:p w:rsidR="00C50AAE" w:rsidRPr="006D34AD" w:rsidRDefault="00C50AAE" w:rsidP="00C50AAE">
      <w:pPr>
        <w:spacing w:after="0" w:line="240" w:lineRule="auto"/>
        <w:rPr>
          <w:rFonts w:ascii="Tekton Pro" w:hAnsi="Tekton Pro"/>
          <w:sz w:val="24"/>
          <w:szCs w:val="24"/>
        </w:rPr>
      </w:pPr>
      <w:r w:rsidRPr="004A7189">
        <w:rPr>
          <w:rFonts w:ascii="Tekton Pro" w:hAnsi="Tekton Pro"/>
          <w:sz w:val="44"/>
          <w:szCs w:val="44"/>
        </w:rPr>
        <w:t>Fiche d’inscription</w:t>
      </w:r>
      <w:r>
        <w:rPr>
          <w:rFonts w:ascii="Tekton Pro" w:hAnsi="Tekton Pro"/>
          <w:sz w:val="44"/>
          <w:szCs w:val="44"/>
        </w:rPr>
        <w:t xml:space="preserve">   </w:t>
      </w:r>
      <w:r w:rsidRPr="00CA5163">
        <w:rPr>
          <w:rFonts w:ascii="Tekton Pro" w:hAnsi="Tekton Pro"/>
          <w:b/>
          <w:sz w:val="44"/>
          <w:szCs w:val="44"/>
          <w:u w:val="single"/>
        </w:rPr>
        <w:t>ÉDITION 20</w:t>
      </w:r>
      <w:r>
        <w:rPr>
          <w:rFonts w:ascii="Tekton Pro" w:hAnsi="Tekton Pro"/>
          <w:b/>
          <w:sz w:val="44"/>
          <w:szCs w:val="44"/>
          <w:u w:val="single"/>
        </w:rPr>
        <w:t>2</w:t>
      </w:r>
      <w:r w:rsidR="000400F7">
        <w:rPr>
          <w:rFonts w:ascii="Tekton Pro" w:hAnsi="Tekton Pro"/>
          <w:b/>
          <w:sz w:val="44"/>
          <w:szCs w:val="44"/>
          <w:u w:val="single"/>
        </w:rPr>
        <w:t>2</w:t>
      </w:r>
      <w:r w:rsidR="000400F7">
        <w:rPr>
          <w:rFonts w:ascii="Tekton Pro" w:hAnsi="Tekton Pro"/>
          <w:sz w:val="44"/>
          <w:szCs w:val="44"/>
        </w:rPr>
        <w:t xml:space="preserve">  - 26 et 27</w:t>
      </w:r>
      <w:r>
        <w:rPr>
          <w:rFonts w:ascii="Tekton Pro" w:hAnsi="Tekton Pro"/>
          <w:sz w:val="44"/>
          <w:szCs w:val="44"/>
        </w:rPr>
        <w:t xml:space="preserve"> novembre</w:t>
      </w:r>
    </w:p>
    <w:p w:rsidR="00C50AAE" w:rsidRPr="004A7189" w:rsidRDefault="00C50AAE" w:rsidP="00C50AAE">
      <w:pPr>
        <w:spacing w:after="0" w:line="240" w:lineRule="auto"/>
        <w:rPr>
          <w:rFonts w:ascii="Tekton Pro" w:hAnsi="Tekton Pro"/>
          <w:sz w:val="28"/>
          <w:szCs w:val="28"/>
        </w:rPr>
      </w:pPr>
    </w:p>
    <w:p w:rsidR="00C50AAE" w:rsidRPr="00D96A0C" w:rsidRDefault="00C50AAE" w:rsidP="00C50AAE">
      <w:pPr>
        <w:tabs>
          <w:tab w:val="left" w:pos="1276"/>
          <w:tab w:val="right" w:pos="5103"/>
          <w:tab w:val="left" w:pos="5245"/>
          <w:tab w:val="left" w:pos="6379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</w:rPr>
        <w:t>Nom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</w:rPr>
        <w:tab/>
        <w:t>Prénom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:rsidR="00C50AAE" w:rsidRPr="00D96A0C" w:rsidRDefault="000400F7" w:rsidP="00C50AAE">
      <w:pPr>
        <w:tabs>
          <w:tab w:val="left" w:pos="1276"/>
          <w:tab w:val="left" w:pos="2694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</w:rPr>
      </w:pPr>
      <w:proofErr w:type="gramStart"/>
      <w:r>
        <w:rPr>
          <w:rFonts w:ascii="Tekton Pro" w:hAnsi="Tekton Pro"/>
          <w:sz w:val="28"/>
          <w:szCs w:val="28"/>
        </w:rPr>
        <w:t>et/</w:t>
      </w:r>
      <w:r w:rsidR="00C50AAE" w:rsidRPr="00D96A0C">
        <w:rPr>
          <w:rFonts w:ascii="Tekton Pro" w:hAnsi="Tekton Pro"/>
          <w:sz w:val="28"/>
          <w:szCs w:val="28"/>
        </w:rPr>
        <w:t>ou</w:t>
      </w:r>
      <w:proofErr w:type="gramEnd"/>
      <w:r w:rsidR="00C50AAE" w:rsidRPr="00D96A0C">
        <w:rPr>
          <w:rFonts w:ascii="Tekton Pro" w:hAnsi="Tekton Pro"/>
          <w:sz w:val="28"/>
          <w:szCs w:val="28"/>
        </w:rPr>
        <w:t xml:space="preserve"> </w:t>
      </w:r>
      <w:r w:rsidR="00C50AAE">
        <w:rPr>
          <w:rFonts w:ascii="Tekton Pro" w:hAnsi="Tekton Pro"/>
          <w:sz w:val="28"/>
          <w:szCs w:val="28"/>
        </w:rPr>
        <w:t xml:space="preserve"> </w:t>
      </w:r>
      <w:r w:rsidR="00C50AAE" w:rsidRPr="00D96A0C">
        <w:rPr>
          <w:rFonts w:ascii="Tekton Pro" w:hAnsi="Tekton Pro"/>
          <w:sz w:val="28"/>
          <w:szCs w:val="28"/>
        </w:rPr>
        <w:t>nom de l’organisme :</w:t>
      </w:r>
      <w:r>
        <w:rPr>
          <w:rFonts w:ascii="Tekton Pro" w:hAnsi="Tekton Pro"/>
          <w:sz w:val="28"/>
          <w:szCs w:val="28"/>
        </w:rPr>
        <w:t xml:space="preserve">   </w:t>
      </w:r>
      <w:r w:rsidR="00C50AAE" w:rsidRPr="00D96A0C">
        <w:rPr>
          <w:rFonts w:ascii="Tekton Pro" w:hAnsi="Tekton Pro"/>
          <w:sz w:val="28"/>
          <w:szCs w:val="28"/>
          <w:u w:val="single"/>
        </w:rPr>
        <w:tab/>
      </w:r>
    </w:p>
    <w:p w:rsidR="00C50AAE" w:rsidRPr="00D96A0C" w:rsidRDefault="00C50AAE" w:rsidP="00C50AAE">
      <w:pPr>
        <w:tabs>
          <w:tab w:val="left" w:pos="1276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</w:rPr>
        <w:t>Adresse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:rsidR="00C50AAE" w:rsidRPr="00D96A0C" w:rsidRDefault="00C50AAE" w:rsidP="00C50AAE">
      <w:pPr>
        <w:tabs>
          <w:tab w:val="left" w:pos="1276"/>
          <w:tab w:val="right" w:pos="6804"/>
          <w:tab w:val="left" w:pos="7088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</w:rPr>
        <w:t>Ville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</w:rPr>
        <w:tab/>
        <w:t xml:space="preserve">Code postal : </w:t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:rsidR="00C50AAE" w:rsidRPr="00D96A0C" w:rsidRDefault="00C50AAE" w:rsidP="00C50AAE">
      <w:pPr>
        <w:tabs>
          <w:tab w:val="left" w:pos="1276"/>
          <w:tab w:val="right" w:pos="5103"/>
          <w:tab w:val="left" w:pos="5245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</w:rPr>
      </w:pPr>
      <w:r w:rsidRPr="00D96A0C">
        <w:rPr>
          <w:rFonts w:ascii="Tekton Pro" w:hAnsi="Tekton Pro"/>
          <w:sz w:val="28"/>
          <w:szCs w:val="28"/>
        </w:rPr>
        <w:t>Téléphone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</w:rPr>
        <w:tab/>
      </w:r>
    </w:p>
    <w:p w:rsidR="00C50AAE" w:rsidRPr="00D96A0C" w:rsidRDefault="00C50AAE" w:rsidP="00C50AAE">
      <w:pPr>
        <w:tabs>
          <w:tab w:val="left" w:pos="1276"/>
          <w:tab w:val="right" w:pos="7513"/>
          <w:tab w:val="left" w:pos="7655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</w:rPr>
      </w:pPr>
      <w:r w:rsidRPr="00D96A0C">
        <w:rPr>
          <w:rFonts w:ascii="Tekton Pro" w:hAnsi="Tekton Pro"/>
          <w:sz w:val="28"/>
          <w:szCs w:val="28"/>
        </w:rPr>
        <w:t>Courriel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</w:rPr>
        <w:tab/>
      </w:r>
    </w:p>
    <w:p w:rsidR="00C50AAE" w:rsidRPr="00D96A0C" w:rsidRDefault="00C50AAE" w:rsidP="00C50AAE">
      <w:pPr>
        <w:tabs>
          <w:tab w:val="left" w:pos="1560"/>
          <w:tab w:val="right" w:pos="7513"/>
          <w:tab w:val="left" w:pos="7655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</w:rPr>
        <w:t>Comment décririez-vous les objets, œuvres ou produits que vous vendrez :</w:t>
      </w:r>
    </w:p>
    <w:p w:rsidR="00C50AAE" w:rsidRDefault="00C50AAE" w:rsidP="00C50AAE">
      <w:pPr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</w:p>
    <w:p w:rsidR="00C50AAE" w:rsidRPr="00D96A0C" w:rsidRDefault="00C50AAE" w:rsidP="00C50AAE">
      <w:pPr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</w:p>
    <w:p w:rsidR="00C50AAE" w:rsidRPr="004E115B" w:rsidRDefault="00C50AAE" w:rsidP="00C50AAE">
      <w:pPr>
        <w:spacing w:after="0" w:line="240" w:lineRule="auto"/>
        <w:rPr>
          <w:rFonts w:ascii="Tekton Pro" w:hAnsi="Tekton Pro"/>
          <w:sz w:val="16"/>
          <w:szCs w:val="16"/>
          <w:u w:val="single"/>
        </w:rPr>
      </w:pPr>
    </w:p>
    <w:p w:rsidR="000400F7" w:rsidRDefault="00C50AAE" w:rsidP="000400F7">
      <w:pPr>
        <w:tabs>
          <w:tab w:val="center" w:pos="5400"/>
        </w:tabs>
        <w:spacing w:after="0" w:line="240" w:lineRule="auto"/>
        <w:rPr>
          <w:rFonts w:ascii="Tekton Pro" w:hAnsi="Tekton Pro"/>
          <w:sz w:val="28"/>
          <w:szCs w:val="28"/>
        </w:rPr>
      </w:pPr>
      <w:r w:rsidRPr="00D96A0C">
        <w:rPr>
          <w:rFonts w:ascii="Tekton Pro" w:hAnsi="Tekton Pro"/>
          <w:sz w:val="28"/>
          <w:szCs w:val="28"/>
        </w:rPr>
        <w:t>Je réserve</w:t>
      </w:r>
      <w:r w:rsidR="000400F7">
        <w:rPr>
          <w:rFonts w:ascii="Tekton Pro" w:hAnsi="Tekton Pro"/>
          <w:sz w:val="28"/>
          <w:szCs w:val="28"/>
        </w:rPr>
        <w:t xml:space="preserve"> </w:t>
      </w:r>
      <w:r w:rsidRPr="00D96A0C">
        <w:rPr>
          <w:rFonts w:ascii="Tekton Pro" w:hAnsi="Tekton Pro"/>
          <w:sz w:val="28"/>
          <w:szCs w:val="28"/>
        </w:rPr>
        <w:t xml:space="preserve"> </w:t>
      </w:r>
      <w:r w:rsidR="000400F7">
        <w:rPr>
          <w:rFonts w:ascii="Tekton Pro" w:hAnsi="Tekton Pro"/>
          <w:sz w:val="28"/>
          <w:szCs w:val="28"/>
        </w:rPr>
        <w:t>u</w:t>
      </w:r>
      <w:r w:rsidRPr="00D96A0C">
        <w:rPr>
          <w:rFonts w:ascii="Tekton Pro" w:hAnsi="Tekton Pro"/>
          <w:sz w:val="28"/>
          <w:szCs w:val="28"/>
        </w:rPr>
        <w:t>n espace</w:t>
      </w:r>
      <w:r w:rsidR="000400F7">
        <w:rPr>
          <w:rFonts w:ascii="Tekton Pro" w:hAnsi="Tekton Pro"/>
          <w:sz w:val="28"/>
          <w:szCs w:val="28"/>
        </w:rPr>
        <w:t xml:space="preserve"> au montant de 10</w:t>
      </w:r>
      <w:r>
        <w:rPr>
          <w:rFonts w:ascii="Tekton Pro" w:hAnsi="Tekton Pro"/>
          <w:sz w:val="28"/>
          <w:szCs w:val="28"/>
        </w:rPr>
        <w:t>0</w:t>
      </w:r>
      <w:r w:rsidRPr="00D96A0C">
        <w:rPr>
          <w:rFonts w:ascii="Tekton Pro" w:hAnsi="Tekton Pro"/>
          <w:sz w:val="28"/>
          <w:szCs w:val="28"/>
        </w:rPr>
        <w:t>$</w:t>
      </w:r>
      <w:r w:rsidRPr="00D96A0C">
        <w:rPr>
          <w:rFonts w:ascii="Tekton Pro" w:hAnsi="Tekton Pro"/>
          <w:sz w:val="28"/>
          <w:szCs w:val="28"/>
        </w:rPr>
        <w:tab/>
      </w:r>
      <w:r w:rsidR="004E7E8E">
        <w:rPr>
          <w:rFonts w:ascii="Tekton Pro" w:hAnsi="Tekton Pro"/>
          <w:sz w:val="28"/>
          <w:szCs w:val="28"/>
        </w:rPr>
        <w:t xml:space="preserve">    </w:t>
      </w:r>
      <w:r w:rsidR="000400F7" w:rsidRPr="00D96A0C">
        <w:rPr>
          <w:rFonts w:ascii="Tekton Pro" w:hAnsi="Tekton Pro"/>
          <w:sz w:val="36"/>
          <w:szCs w:val="36"/>
        </w:rPr>
        <w:sym w:font="Wingdings 2" w:char="F0A3"/>
      </w:r>
      <w:r w:rsidR="004E7E8E">
        <w:rPr>
          <w:rFonts w:ascii="Tekton Pro" w:hAnsi="Tekton Pro"/>
          <w:sz w:val="36"/>
          <w:szCs w:val="36"/>
        </w:rPr>
        <w:t xml:space="preserve">   </w:t>
      </w:r>
      <w:r w:rsidR="004E7E8E" w:rsidRPr="004E7E8E">
        <w:rPr>
          <w:rFonts w:ascii="Tekton Pro" w:hAnsi="Tekton Pro"/>
          <w:sz w:val="24"/>
          <w:szCs w:val="24"/>
        </w:rPr>
        <w:t>(taxes incluses)</w:t>
      </w:r>
    </w:p>
    <w:p w:rsidR="000400F7" w:rsidRPr="00D96A0C" w:rsidRDefault="000400F7" w:rsidP="000400F7">
      <w:pPr>
        <w:tabs>
          <w:tab w:val="center" w:pos="5400"/>
        </w:tabs>
        <w:spacing w:after="0" w:line="240" w:lineRule="auto"/>
        <w:rPr>
          <w:rFonts w:ascii="Tekton Pro" w:hAnsi="Tekton Pro"/>
          <w:b/>
          <w:color w:val="FF0000"/>
          <w:sz w:val="28"/>
          <w:szCs w:val="28"/>
        </w:rPr>
      </w:pPr>
      <w:r w:rsidRPr="00D96A0C">
        <w:rPr>
          <w:rFonts w:ascii="Tekton Pro" w:hAnsi="Tekton Pro"/>
          <w:b/>
          <w:color w:val="FF0000"/>
          <w:sz w:val="28"/>
          <w:szCs w:val="28"/>
        </w:rPr>
        <w:t xml:space="preserve">DATE LIMITE D’INSCRIPTION : </w:t>
      </w:r>
      <w:r w:rsidRPr="00D96A0C">
        <w:rPr>
          <w:rFonts w:ascii="Tekton Pro" w:hAnsi="Tekton Pro"/>
          <w:b/>
          <w:color w:val="FF0000"/>
          <w:sz w:val="28"/>
          <w:szCs w:val="28"/>
        </w:rPr>
        <w:br/>
        <w:t xml:space="preserve">Le </w:t>
      </w:r>
      <w:r>
        <w:rPr>
          <w:rFonts w:ascii="Tekton Pro" w:hAnsi="Tekton Pro"/>
          <w:b/>
          <w:color w:val="FF0000"/>
          <w:sz w:val="28"/>
          <w:szCs w:val="28"/>
        </w:rPr>
        <w:t xml:space="preserve"> vendredi 4 novembre 2022</w:t>
      </w:r>
    </w:p>
    <w:p w:rsidR="00C50AAE" w:rsidRPr="000400F7" w:rsidRDefault="00C50AAE" w:rsidP="000400F7">
      <w:pPr>
        <w:tabs>
          <w:tab w:val="left" w:pos="1440"/>
          <w:tab w:val="center" w:pos="5400"/>
        </w:tabs>
        <w:spacing w:after="0" w:line="240" w:lineRule="auto"/>
        <w:rPr>
          <w:rFonts w:ascii="Tekton Pro" w:hAnsi="Tekton Pro"/>
          <w:b/>
          <w:color w:val="FF0000"/>
          <w:sz w:val="28"/>
          <w:szCs w:val="28"/>
        </w:rPr>
      </w:pPr>
    </w:p>
    <w:p w:rsidR="00C50AAE" w:rsidRPr="00E44671" w:rsidRDefault="00C50AAE" w:rsidP="00C50AAE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rPr>
          <w:rFonts w:ascii="Tekton Pro" w:hAnsi="Tekton Pro"/>
          <w:sz w:val="28"/>
          <w:szCs w:val="28"/>
        </w:rPr>
      </w:pPr>
      <w:r w:rsidRPr="00D96A0C">
        <w:rPr>
          <w:rFonts w:ascii="Tekton Pro" w:hAnsi="Tekton Pro"/>
          <w:sz w:val="28"/>
          <w:szCs w:val="28"/>
        </w:rPr>
        <w:t xml:space="preserve">Retournez cette fiche accompagnée </w:t>
      </w:r>
      <w:r>
        <w:rPr>
          <w:rFonts w:ascii="Tekton Pro" w:hAnsi="Tekton Pro"/>
          <w:sz w:val="28"/>
          <w:szCs w:val="28"/>
        </w:rPr>
        <w:t>de votre paiement à :</w:t>
      </w:r>
    </w:p>
    <w:p w:rsidR="00C50AAE" w:rsidRPr="00D76CC1" w:rsidRDefault="00C50AAE" w:rsidP="00C50AAE">
      <w:pPr>
        <w:tabs>
          <w:tab w:val="left" w:pos="709"/>
          <w:tab w:val="right" w:pos="6237"/>
          <w:tab w:val="left" w:pos="6521"/>
          <w:tab w:val="left" w:pos="7371"/>
          <w:tab w:val="left" w:pos="10206"/>
        </w:tabs>
        <w:spacing w:after="0" w:line="240" w:lineRule="auto"/>
        <w:jc w:val="center"/>
        <w:rPr>
          <w:rFonts w:ascii="Tekton Pro" w:hAnsi="Tekton Pro"/>
          <w:sz w:val="28"/>
          <w:szCs w:val="28"/>
        </w:rPr>
      </w:pPr>
      <w:r w:rsidRPr="00D76CC1">
        <w:rPr>
          <w:rFonts w:ascii="Tekton Pro" w:hAnsi="Tekton Pro"/>
          <w:sz w:val="28"/>
          <w:szCs w:val="28"/>
        </w:rPr>
        <w:t>Centre des arts populaires de Nicolet</w:t>
      </w:r>
    </w:p>
    <w:p w:rsidR="00C50AAE" w:rsidRPr="00E44671" w:rsidRDefault="00C50AAE" w:rsidP="00C50AAE">
      <w:pPr>
        <w:tabs>
          <w:tab w:val="left" w:pos="709"/>
          <w:tab w:val="right" w:pos="6237"/>
          <w:tab w:val="left" w:pos="6521"/>
          <w:tab w:val="left" w:pos="7371"/>
          <w:tab w:val="left" w:pos="10206"/>
        </w:tabs>
        <w:spacing w:after="0" w:line="240" w:lineRule="auto"/>
        <w:jc w:val="center"/>
        <w:rPr>
          <w:rFonts w:ascii="Tekton Pro" w:hAnsi="Tekton Pro"/>
          <w:sz w:val="36"/>
          <w:szCs w:val="36"/>
        </w:rPr>
      </w:pPr>
      <w:r w:rsidRPr="00D76CC1">
        <w:rPr>
          <w:rFonts w:ascii="Tekton Pro" w:hAnsi="Tekton Pro"/>
          <w:sz w:val="28"/>
          <w:szCs w:val="28"/>
        </w:rPr>
        <w:t>725, boul. Louis-Fréche</w:t>
      </w:r>
      <w:r w:rsidRPr="004E7E8E">
        <w:rPr>
          <w:rFonts w:ascii="Tekton Pro" w:hAnsi="Tekton Pro"/>
          <w:sz w:val="28"/>
          <w:szCs w:val="28"/>
        </w:rPr>
        <w:t>tte</w:t>
      </w:r>
    </w:p>
    <w:p w:rsidR="00C50AAE" w:rsidRPr="00D76CC1" w:rsidRDefault="00C50AAE" w:rsidP="00C50AAE">
      <w:pPr>
        <w:tabs>
          <w:tab w:val="left" w:pos="709"/>
          <w:tab w:val="right" w:pos="6237"/>
          <w:tab w:val="left" w:pos="6521"/>
          <w:tab w:val="left" w:pos="7371"/>
          <w:tab w:val="left" w:pos="10206"/>
        </w:tabs>
        <w:spacing w:after="0" w:line="240" w:lineRule="auto"/>
        <w:jc w:val="center"/>
        <w:rPr>
          <w:rFonts w:ascii="Tekton Pro" w:hAnsi="Tekton Pro"/>
          <w:sz w:val="36"/>
          <w:szCs w:val="36"/>
        </w:rPr>
      </w:pPr>
      <w:r w:rsidRPr="00E44671">
        <w:rPr>
          <w:rFonts w:ascii="Tekton Pro" w:hAnsi="Tekton Pro"/>
          <w:sz w:val="36"/>
          <w:szCs w:val="36"/>
        </w:rPr>
        <w:t>Nicolet     J3T 1L6</w:t>
      </w:r>
    </w:p>
    <w:p w:rsidR="004E115B" w:rsidRDefault="00C50AAE" w:rsidP="00C50AAE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ind w:left="705" w:hanging="705"/>
        <w:rPr>
          <w:rFonts w:ascii="Tekton Pro" w:hAnsi="Tekton Pro"/>
          <w:color w:val="FF0000"/>
          <w:sz w:val="24"/>
          <w:szCs w:val="24"/>
        </w:rPr>
      </w:pPr>
      <w:r w:rsidRPr="00D76CC1">
        <w:rPr>
          <w:rFonts w:ascii="Tekton Pro" w:hAnsi="Tekton Pro"/>
          <w:color w:val="FF0000"/>
          <w:sz w:val="24"/>
          <w:szCs w:val="24"/>
        </w:rPr>
        <w:t xml:space="preserve">* </w:t>
      </w:r>
      <w:r w:rsidRPr="00D76CC1">
        <w:rPr>
          <w:rFonts w:ascii="Tekton Pro" w:hAnsi="Tekton Pro"/>
          <w:color w:val="FF0000"/>
          <w:sz w:val="24"/>
          <w:szCs w:val="24"/>
        </w:rPr>
        <w:tab/>
      </w:r>
      <w:r w:rsidR="004E115B">
        <w:rPr>
          <w:rFonts w:ascii="Tekton Pro" w:hAnsi="Tekton Pro"/>
          <w:color w:val="FF0000"/>
          <w:sz w:val="24"/>
          <w:szCs w:val="24"/>
        </w:rPr>
        <w:t>Les chèques doivent être faits à l’ordre de : Centre des arts populaires</w:t>
      </w:r>
    </w:p>
    <w:p w:rsidR="00C50AAE" w:rsidRPr="00D76CC1" w:rsidRDefault="004E115B" w:rsidP="004E115B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ind w:left="705" w:hanging="705"/>
        <w:rPr>
          <w:rFonts w:ascii="Tekton Pro" w:hAnsi="Tekton Pro"/>
          <w:color w:val="FF0000"/>
          <w:sz w:val="24"/>
          <w:szCs w:val="24"/>
        </w:rPr>
      </w:pPr>
      <w:r w:rsidRPr="00D76CC1">
        <w:rPr>
          <w:rFonts w:ascii="Tekton Pro" w:hAnsi="Tekton Pro"/>
          <w:color w:val="FF0000"/>
          <w:sz w:val="24"/>
          <w:szCs w:val="24"/>
        </w:rPr>
        <w:t>*</w:t>
      </w:r>
      <w:r>
        <w:rPr>
          <w:rFonts w:ascii="Tekton Pro" w:hAnsi="Tekton Pro"/>
          <w:color w:val="FF0000"/>
          <w:sz w:val="24"/>
          <w:szCs w:val="24"/>
        </w:rPr>
        <w:tab/>
      </w:r>
      <w:r w:rsidR="00C50AAE" w:rsidRPr="00D76CC1">
        <w:rPr>
          <w:rFonts w:ascii="Tekton Pro" w:hAnsi="Tekton Pro"/>
          <w:color w:val="FF0000"/>
          <w:sz w:val="24"/>
          <w:szCs w:val="24"/>
        </w:rPr>
        <w:t xml:space="preserve">Les chèques postdatés devront être échangeables au plus tard le </w:t>
      </w:r>
      <w:r w:rsidR="004E7E8E">
        <w:rPr>
          <w:rFonts w:ascii="Tekton Pro" w:hAnsi="Tekton Pro"/>
          <w:b/>
          <w:color w:val="FF0000"/>
          <w:sz w:val="24"/>
          <w:szCs w:val="24"/>
          <w:u w:val="single"/>
        </w:rPr>
        <w:t>4 novembre 2022</w:t>
      </w:r>
      <w:r w:rsidR="00C50AAE" w:rsidRPr="00D76CC1">
        <w:rPr>
          <w:rFonts w:ascii="Tekton Pro" w:hAnsi="Tekton Pro"/>
          <w:b/>
          <w:color w:val="FF0000"/>
          <w:sz w:val="24"/>
          <w:szCs w:val="24"/>
          <w:u w:val="single"/>
        </w:rPr>
        <w:t>,</w:t>
      </w:r>
    </w:p>
    <w:p w:rsidR="00E9047A" w:rsidRPr="002E46B4" w:rsidRDefault="00C50AAE" w:rsidP="00C50AAE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ind w:left="705" w:hanging="705"/>
        <w:rPr>
          <w:rFonts w:ascii="Tekton Pro" w:hAnsi="Tekton Pro"/>
          <w:sz w:val="28"/>
          <w:szCs w:val="28"/>
        </w:rPr>
      </w:pPr>
      <w:r w:rsidRPr="00D76CC1">
        <w:rPr>
          <w:rFonts w:ascii="Tekton Pro" w:hAnsi="Tekton Pro"/>
          <w:color w:val="FF0000"/>
          <w:sz w:val="24"/>
          <w:szCs w:val="24"/>
        </w:rPr>
        <w:tab/>
      </w:r>
      <w:proofErr w:type="gramStart"/>
      <w:r w:rsidRPr="00D76CC1">
        <w:rPr>
          <w:rFonts w:ascii="Tekton Pro" w:hAnsi="Tekton Pro"/>
          <w:color w:val="FF0000"/>
          <w:sz w:val="24"/>
          <w:szCs w:val="24"/>
        </w:rPr>
        <w:t>passé</w:t>
      </w:r>
      <w:proofErr w:type="gramEnd"/>
      <w:r w:rsidRPr="00D76CC1">
        <w:rPr>
          <w:rFonts w:ascii="Tekton Pro" w:hAnsi="Tekton Pro"/>
          <w:color w:val="FF0000"/>
          <w:sz w:val="24"/>
          <w:szCs w:val="24"/>
        </w:rPr>
        <w:t xml:space="preserve"> cette date, il ne sera pas possible d’annuler et de recevoir un remboursement.</w:t>
      </w:r>
      <w:r w:rsidRPr="00D76CC1">
        <w:rPr>
          <w:rFonts w:ascii="Tekton Pro" w:hAnsi="Tekton Pro"/>
          <w:sz w:val="24"/>
          <w:szCs w:val="24"/>
        </w:rPr>
        <w:t xml:space="preserve"> </w:t>
      </w:r>
    </w:p>
    <w:sectPr w:rsidR="00E9047A" w:rsidRPr="002E46B4" w:rsidSect="00A7428A">
      <w:footerReference w:type="default" r:id="rId10"/>
      <w:headerReference w:type="first" r:id="rId11"/>
      <w:footerReference w:type="first" r:id="rId12"/>
      <w:pgSz w:w="12240" w:h="15840" w:code="1"/>
      <w:pgMar w:top="497" w:right="1080" w:bottom="1282" w:left="1080" w:header="432" w:footer="11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103" w:rsidRDefault="00632103" w:rsidP="00D01ABA">
      <w:r>
        <w:separator/>
      </w:r>
    </w:p>
  </w:endnote>
  <w:endnote w:type="continuationSeparator" w:id="0">
    <w:p w:rsidR="00632103" w:rsidRDefault="00632103" w:rsidP="00D01A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kton Pro">
    <w:panose1 w:val="020F0403020208020904"/>
    <w:charset w:val="00"/>
    <w:family w:val="swiss"/>
    <w:notTrueType/>
    <w:pitch w:val="variable"/>
    <w:sig w:usb0="800000AF" w:usb1="5000204B" w:usb2="00000000" w:usb3="00000000" w:csb0="0000009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JI-Aerob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E38" w:rsidRPr="00CD3D87" w:rsidRDefault="004C22E8" w:rsidP="00B81E38">
    <w:pPr>
      <w:pStyle w:val="Pieddepage"/>
      <w:tabs>
        <w:tab w:val="clear" w:pos="8640"/>
      </w:tabs>
      <w:ind w:left="-709" w:right="-574"/>
      <w:jc w:val="center"/>
      <w:rPr>
        <w:rFonts w:ascii="JI-Aerobe" w:hAnsi="JI-Aerobe"/>
        <w:color w:val="984806"/>
      </w:rPr>
    </w:pPr>
    <w:r>
      <w:rPr>
        <w:rFonts w:ascii="JI-Aerobe" w:hAnsi="JI-Aerobe"/>
        <w:noProof/>
        <w:color w:val="984806"/>
        <w:lang w:eastAsia="fr-C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16" type="#_x0000_t32" style="position:absolute;left:0;text-align:left;margin-left:-38pt;margin-top:1.85pt;width:551.45pt;height:.05pt;z-index:251737088" o:connectortype="straight" strokecolor="#7030a0" strokeweight="1pt"/>
      </w:pict>
    </w:r>
    <w:r w:rsidRPr="004C22E8">
      <w:rPr>
        <w:rFonts w:ascii="JI-Aerobe" w:hAnsi="JI-Aerobe"/>
        <w:noProof/>
        <w:color w:val="CC0066"/>
        <w:lang w:eastAsia="fr-CA"/>
      </w:rPr>
      <w:pict>
        <v:shape id="_x0000_s2115" type="#_x0000_t32" style="position:absolute;left:0;text-align:left;margin-left:530.55pt;margin-top:1.8pt;width:13.2pt;height:.1pt;z-index:251736064" o:connectortype="straight" strokecolor="#7030a0" strokeweight="1pt"/>
      </w:pict>
    </w:r>
    <w:r w:rsidR="00B81E38">
      <w:rPr>
        <w:rFonts w:ascii="JI-Aerobe" w:hAnsi="JI-Aerobe"/>
        <w:noProof/>
        <w:color w:val="CC0066"/>
        <w:lang w:eastAsia="fr-CA"/>
      </w:rPr>
      <w:drawing>
        <wp:anchor distT="0" distB="0" distL="114300" distR="114300" simplePos="0" relativeHeight="251734016" behindDoc="0" locked="0" layoutInCell="1" allowOverlap="1">
          <wp:simplePos x="0" y="0"/>
          <wp:positionH relativeFrom="column">
            <wp:posOffset>5258435</wp:posOffset>
          </wp:positionH>
          <wp:positionV relativeFrom="paragraph">
            <wp:posOffset>-31115</wp:posOffset>
          </wp:positionV>
          <wp:extent cx="1606550" cy="643890"/>
          <wp:effectExtent l="19050" t="0" r="0" b="0"/>
          <wp:wrapNone/>
          <wp:docPr id="30" name="Image 2" descr="Logo_ville_nicolet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ille_nicolet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6550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JI-Aerobe" w:hAnsi="JI-Aerobe"/>
        <w:noProof/>
        <w:color w:val="984806"/>
        <w:lang w:eastAsia="fr-C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left:0;text-align:left;margin-left:-38pt;margin-top:1.85pt;width:444pt;height:36.45pt;z-index:251738112;mso-position-horizontal-relative:text;mso-position-vertical-relative:text" filled="f" stroked="f">
          <v:textbox style="mso-next-textbox:#_x0000_s2117">
            <w:txbxContent>
              <w:p w:rsidR="00B81E38" w:rsidRPr="00B61946" w:rsidRDefault="00B81E38" w:rsidP="00B81E38">
                <w:pPr>
                  <w:pStyle w:val="Pieddepage"/>
                  <w:tabs>
                    <w:tab w:val="clear" w:pos="8640"/>
                  </w:tabs>
                  <w:spacing w:line="276" w:lineRule="auto"/>
                  <w:ind w:left="-90" w:right="-31"/>
                  <w:jc w:val="center"/>
                  <w:rPr>
                    <w:rFonts w:ascii="Tahoma" w:hAnsi="Tahoma" w:cs="Tahoma"/>
                    <w:color w:val="7030A0"/>
                    <w:sz w:val="15"/>
                    <w:szCs w:val="15"/>
                  </w:rPr>
                </w:pPr>
                <w:r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725, boulevard. Louis-Fréchette,  Nicolet  (Québec)   J3T 1L6   819 293-4646</w:t>
                </w:r>
                <w:r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 xml:space="preserve">   </w:t>
                </w:r>
                <w:hyperlink r:id="rId2" w:history="1">
                  <w:r w:rsidRPr="00331C80">
                    <w:rPr>
                      <w:rStyle w:val="Lienhypertexte"/>
                      <w:rFonts w:ascii="Tahoma" w:hAnsi="Tahoma" w:cs="Tahoma"/>
                      <w:sz w:val="14"/>
                      <w:szCs w:val="14"/>
                    </w:rPr>
                    <w:t>artspopulaires.org</w:t>
                  </w:r>
                </w:hyperlink>
                <w:r w:rsidRPr="004815C4">
                  <w:rPr>
                    <w:rFonts w:ascii="Tahoma" w:hAnsi="Tahoma" w:cs="Tahoma"/>
                    <w:color w:val="984806"/>
                    <w:sz w:val="14"/>
                    <w:szCs w:val="14"/>
                  </w:rPr>
                  <w:t xml:space="preserve">    </w:t>
                </w:r>
                <w:hyperlink r:id="rId3" w:history="1">
                  <w:r w:rsidRPr="004815C4">
                    <w:rPr>
                      <w:rStyle w:val="Lienhypertexte"/>
                      <w:rFonts w:ascii="Tahoma" w:hAnsi="Tahoma" w:cs="Tahoma"/>
                      <w:sz w:val="14"/>
                      <w:szCs w:val="14"/>
                    </w:rPr>
                    <w:t>artspopulaires@sogetel.net</w:t>
                  </w:r>
                </w:hyperlink>
              </w:p>
              <w:p w:rsidR="00B81E38" w:rsidRPr="004815C4" w:rsidRDefault="00B81E38" w:rsidP="00B81E38">
                <w:pPr>
                  <w:rPr>
                    <w:rFonts w:ascii="Tahoma" w:hAnsi="Tahoma" w:cs="Tahoma"/>
                    <w:sz w:val="14"/>
                    <w:szCs w:val="14"/>
                  </w:rPr>
                </w:pPr>
              </w:p>
            </w:txbxContent>
          </v:textbox>
        </v:shape>
      </w:pict>
    </w:r>
    <w:r w:rsidRPr="004C22E8">
      <w:rPr>
        <w:noProof/>
        <w:lang w:val="fr-FR" w:eastAsia="zh-TW"/>
      </w:rPr>
      <w:pict>
        <v:rect id="_x0000_s2114" style="position:absolute;left:0;text-align:left;margin-left:-547.7pt;margin-top:458.1pt;width:40.9pt;height:171.9pt;z-index:251735040;mso-position-horizontal-relative:right-margin-area;mso-position-vertical-relative:margin;v-text-anchor:middle" o:allowincell="f" filled="f" stroked="f">
          <v:textbox style="layout-flow:vertical;mso-layout-flow-alt:bottom-to-top;mso-next-textbox:#_x0000_s2114;mso-fit-shape-to-text:t">
            <w:txbxContent>
              <w:p w:rsidR="00B81E38" w:rsidRDefault="00B81E38" w:rsidP="00B81E38">
                <w:pPr>
                  <w:pStyle w:val="Pieddepage"/>
                  <w:rPr>
                    <w:rFonts w:asciiTheme="majorHAnsi" w:hAnsiTheme="majorHAnsi"/>
                    <w:sz w:val="44"/>
                    <w:szCs w:val="44"/>
                  </w:rPr>
                </w:pPr>
              </w:p>
            </w:txbxContent>
          </v:textbox>
          <w10:wrap anchorx="page" anchory="margin"/>
        </v:rect>
      </w:pict>
    </w:r>
  </w:p>
  <w:p w:rsidR="00B81E38" w:rsidRDefault="004C22E8" w:rsidP="00B81E38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  <w:r w:rsidRPr="004C22E8">
      <w:rPr>
        <w:rFonts w:ascii="JI-Aerobe" w:hAnsi="JI-Aerobe"/>
        <w:noProof/>
        <w:color w:val="984806"/>
        <w:lang w:eastAsia="fr-CA"/>
      </w:rPr>
      <w:pict>
        <v:shape id="_x0000_s2118" type="#_x0000_t202" style="position:absolute;left:0;text-align:left;margin-left:-29.75pt;margin-top:2.6pt;width:105.05pt;height:19.25pt;z-index:251743232" stroked="f">
          <v:textbox style="mso-next-textbox:#_x0000_s2118">
            <w:txbxContent>
              <w:p w:rsidR="00B81E38" w:rsidRDefault="00B81E38" w:rsidP="00B81E38">
                <w:r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Merci à nos partenaires :</w:t>
                </w:r>
              </w:p>
            </w:txbxContent>
          </v:textbox>
        </v:shape>
      </w:pict>
    </w:r>
    <w:r w:rsidR="00B81E38"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42208" behindDoc="0" locked="0" layoutInCell="1" allowOverlap="1">
          <wp:simplePos x="0" y="0"/>
          <wp:positionH relativeFrom="column">
            <wp:posOffset>2798651</wp:posOffset>
          </wp:positionH>
          <wp:positionV relativeFrom="paragraph">
            <wp:posOffset>80257</wp:posOffset>
          </wp:positionV>
          <wp:extent cx="837108" cy="419343"/>
          <wp:effectExtent l="19050" t="0" r="1092" b="0"/>
          <wp:wrapNone/>
          <wp:docPr id="31" name="Image 3" descr="VI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A_LOGO_CMYK.jpg"/>
                  <pic:cNvPicPr/>
                </pic:nvPicPr>
                <pic:blipFill>
                  <a:blip r:embed="rId4"/>
                  <a:srcRect l="10863" t="22316" r="10565" b="22105"/>
                  <a:stretch>
                    <a:fillRect/>
                  </a:stretch>
                </pic:blipFill>
                <pic:spPr>
                  <a:xfrm>
                    <a:off x="0" y="0"/>
                    <a:ext cx="837108" cy="41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81E38" w:rsidRDefault="00B81E38" w:rsidP="00B81E38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  <w:r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40160" behindDoc="0" locked="0" layoutInCell="1" allowOverlap="1">
          <wp:simplePos x="0" y="0"/>
          <wp:positionH relativeFrom="column">
            <wp:posOffset>1522730</wp:posOffset>
          </wp:positionH>
          <wp:positionV relativeFrom="paragraph">
            <wp:posOffset>74295</wp:posOffset>
          </wp:positionV>
          <wp:extent cx="1186180" cy="314325"/>
          <wp:effectExtent l="19050" t="0" r="0" b="0"/>
          <wp:wrapNone/>
          <wp:docPr id="32" name="Image 6" descr="AugerAuto_logo_50_ans_argent_fond_noir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gerAuto_logo_50_ans_argent_fond_noir_300dpi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8618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39136" behindDoc="0" locked="0" layoutInCell="1" allowOverlap="1">
          <wp:simplePos x="0" y="0"/>
          <wp:positionH relativeFrom="column">
            <wp:posOffset>3777118</wp:posOffset>
          </wp:positionH>
          <wp:positionV relativeFrom="paragraph">
            <wp:posOffset>17932</wp:posOffset>
          </wp:positionV>
          <wp:extent cx="1246925" cy="372749"/>
          <wp:effectExtent l="19050" t="0" r="0" b="0"/>
          <wp:wrapNone/>
          <wp:docPr id="33" name="Image 4" descr="C:\Users\Utilisateur\AppData\Local\Microsoft\Windows\Temporary Internet Files\Content.Outlook\DH0NWQSV\815-100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tilisateur\AppData\Local\Microsoft\Windows\Temporary Internet Files\Content.Outlook\DH0NWQSV\815-10038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925" cy="3727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81E38" w:rsidRPr="004B3A6F" w:rsidRDefault="00B81E38" w:rsidP="00B81E38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</w:p>
  <w:p w:rsidR="00B81E38" w:rsidRDefault="00B81E38" w:rsidP="00B81E38">
    <w:pPr>
      <w:pStyle w:val="Pieddepage"/>
      <w:tabs>
        <w:tab w:val="clear" w:pos="8640"/>
      </w:tabs>
      <w:ind w:left="-709" w:right="-574"/>
      <w:jc w:val="center"/>
      <w:rPr>
        <w:rFonts w:ascii="Georgia" w:hAnsi="Georgia"/>
        <w:color w:val="984806"/>
      </w:rPr>
    </w:pPr>
    <w:r>
      <w:rPr>
        <w:rFonts w:ascii="Georgia" w:hAnsi="Georgia"/>
        <w:noProof/>
        <w:color w:val="984806"/>
        <w:lang w:eastAsia="fr-CA"/>
      </w:rPr>
      <w:drawing>
        <wp:anchor distT="0" distB="0" distL="114300" distR="114300" simplePos="0" relativeHeight="251741184" behindDoc="0" locked="0" layoutInCell="1" allowOverlap="1">
          <wp:simplePos x="0" y="0"/>
          <wp:positionH relativeFrom="column">
            <wp:posOffset>-399415</wp:posOffset>
          </wp:positionH>
          <wp:positionV relativeFrom="paragraph">
            <wp:posOffset>11430</wp:posOffset>
          </wp:positionV>
          <wp:extent cx="1757045" cy="121920"/>
          <wp:effectExtent l="19050" t="0" r="0" b="0"/>
          <wp:wrapNone/>
          <wp:docPr id="34" name="Image 0" descr="Logo-Sogetel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ogetel-02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757045" cy="121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81E38" w:rsidRPr="009E5DFD" w:rsidRDefault="00B81E38" w:rsidP="00B81E38">
    <w:pPr>
      <w:pStyle w:val="Pieddepage"/>
      <w:tabs>
        <w:tab w:val="clear" w:pos="8640"/>
      </w:tabs>
      <w:ind w:left="-709" w:right="-574"/>
      <w:jc w:val="center"/>
      <w:rPr>
        <w:rFonts w:ascii="Georgia" w:hAnsi="Georgia"/>
        <w:color w:val="984806"/>
      </w:rPr>
    </w:pPr>
  </w:p>
  <w:p w:rsidR="00B81E38" w:rsidRPr="00B81E38" w:rsidRDefault="00B81E38" w:rsidP="00B81E3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8C3" w:rsidRPr="00CD3D87" w:rsidRDefault="004C22E8" w:rsidP="005E28C3">
    <w:pPr>
      <w:pStyle w:val="Pieddepage"/>
      <w:tabs>
        <w:tab w:val="clear" w:pos="8640"/>
      </w:tabs>
      <w:ind w:left="-709" w:right="-574"/>
      <w:jc w:val="center"/>
      <w:rPr>
        <w:rFonts w:ascii="JI-Aerobe" w:hAnsi="JI-Aerobe"/>
        <w:color w:val="984806"/>
      </w:rPr>
    </w:pPr>
    <w:r>
      <w:rPr>
        <w:rFonts w:ascii="JI-Aerobe" w:hAnsi="JI-Aerobe"/>
        <w:noProof/>
        <w:color w:val="984806"/>
        <w:lang w:eastAsia="fr-C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7" type="#_x0000_t32" style="position:absolute;left:0;text-align:left;margin-left:-38pt;margin-top:1.85pt;width:551.45pt;height:.05pt;z-index:251668480" o:connectortype="straight" strokecolor="#7030a0" strokeweight="1pt"/>
      </w:pict>
    </w:r>
    <w:r w:rsidRPr="004C22E8">
      <w:rPr>
        <w:rFonts w:ascii="JI-Aerobe" w:hAnsi="JI-Aerobe"/>
        <w:noProof/>
        <w:color w:val="CC0066"/>
        <w:lang w:eastAsia="fr-CA"/>
      </w:rPr>
      <w:pict>
        <v:shape id="_x0000_s2052" type="#_x0000_t32" style="position:absolute;left:0;text-align:left;margin-left:530.55pt;margin-top:1.8pt;width:13.2pt;height:.1pt;z-index:251667456" o:connectortype="straight" strokecolor="#7030a0" strokeweight="1pt"/>
      </w:pict>
    </w:r>
    <w:r w:rsidR="005E2E92">
      <w:rPr>
        <w:rFonts w:ascii="JI-Aerobe" w:hAnsi="JI-Aerobe"/>
        <w:noProof/>
        <w:color w:val="CC0066"/>
        <w:lang w:eastAsia="fr-CA"/>
      </w:rPr>
      <w:drawing>
        <wp:anchor distT="0" distB="0" distL="114300" distR="114300" simplePos="0" relativeHeight="251655167" behindDoc="0" locked="0" layoutInCell="1" allowOverlap="1">
          <wp:simplePos x="0" y="0"/>
          <wp:positionH relativeFrom="column">
            <wp:posOffset>5258435</wp:posOffset>
          </wp:positionH>
          <wp:positionV relativeFrom="paragraph">
            <wp:posOffset>-31115</wp:posOffset>
          </wp:positionV>
          <wp:extent cx="1606550" cy="643890"/>
          <wp:effectExtent l="19050" t="0" r="0" b="0"/>
          <wp:wrapNone/>
          <wp:docPr id="3" name="Image 2" descr="Logo_ville_nicolet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ille_nicolet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6550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JI-Aerobe" w:hAnsi="JI-Aerobe"/>
        <w:noProof/>
        <w:color w:val="984806"/>
        <w:lang w:eastAsia="fr-C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left:0;text-align:left;margin-left:-38pt;margin-top:1.85pt;width:444pt;height:36.45pt;z-index:251677696;mso-position-horizontal-relative:text;mso-position-vertical-relative:text" filled="f" stroked="f">
          <v:textbox style="mso-next-textbox:#_x0000_s2066">
            <w:txbxContent>
              <w:p w:rsidR="00CD5DD0" w:rsidRPr="00B61946" w:rsidRDefault="004815C4" w:rsidP="00B61946">
                <w:pPr>
                  <w:pStyle w:val="Pieddepage"/>
                  <w:tabs>
                    <w:tab w:val="clear" w:pos="8640"/>
                  </w:tabs>
                  <w:spacing w:line="276" w:lineRule="auto"/>
                  <w:ind w:left="-90" w:right="-31"/>
                  <w:jc w:val="center"/>
                  <w:rPr>
                    <w:rFonts w:ascii="Tahoma" w:hAnsi="Tahoma" w:cs="Tahoma"/>
                    <w:color w:val="7030A0"/>
                    <w:sz w:val="15"/>
                    <w:szCs w:val="15"/>
                  </w:rPr>
                </w:pPr>
                <w:r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725, boulevard</w:t>
                </w:r>
                <w:r w:rsidR="00CD5DD0"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 xml:space="preserve">. Louis-Fréchette,  Nicolet  </w:t>
                </w:r>
                <w:r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(</w:t>
                </w:r>
                <w:r w:rsidR="00CD5DD0"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Q</w:t>
                </w:r>
                <w:r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uébe</w:t>
                </w:r>
                <w:r w:rsidR="00CD5DD0"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c</w:t>
                </w:r>
                <w:r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 xml:space="preserve">)   J3T 1L6   819 </w:t>
                </w:r>
                <w:r w:rsidR="00CD5DD0"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293-4646</w:t>
                </w:r>
                <w:r w:rsidR="00B61946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 xml:space="preserve">   </w:t>
                </w:r>
                <w:hyperlink r:id="rId2" w:history="1">
                  <w:r w:rsidRPr="00331C80">
                    <w:rPr>
                      <w:rStyle w:val="Lienhypertexte"/>
                      <w:rFonts w:ascii="Tahoma" w:hAnsi="Tahoma" w:cs="Tahoma"/>
                      <w:sz w:val="14"/>
                      <w:szCs w:val="14"/>
                    </w:rPr>
                    <w:t>artspopulaires.org</w:t>
                  </w:r>
                </w:hyperlink>
                <w:r w:rsidR="00CD5DD0" w:rsidRPr="004815C4">
                  <w:rPr>
                    <w:rFonts w:ascii="Tahoma" w:hAnsi="Tahoma" w:cs="Tahoma"/>
                    <w:color w:val="984806"/>
                    <w:sz w:val="14"/>
                    <w:szCs w:val="14"/>
                  </w:rPr>
                  <w:t xml:space="preserve">    </w:t>
                </w:r>
                <w:hyperlink r:id="rId3" w:history="1">
                  <w:r w:rsidR="00CD5DD0" w:rsidRPr="004815C4">
                    <w:rPr>
                      <w:rStyle w:val="Lienhypertexte"/>
                      <w:rFonts w:ascii="Tahoma" w:hAnsi="Tahoma" w:cs="Tahoma"/>
                      <w:sz w:val="14"/>
                      <w:szCs w:val="14"/>
                    </w:rPr>
                    <w:t>artspopulaires@sogetel.net</w:t>
                  </w:r>
                </w:hyperlink>
              </w:p>
              <w:p w:rsidR="00CD5DD0" w:rsidRPr="004815C4" w:rsidRDefault="00CD5DD0">
                <w:pPr>
                  <w:rPr>
                    <w:rFonts w:ascii="Tahoma" w:hAnsi="Tahoma" w:cs="Tahoma"/>
                    <w:sz w:val="14"/>
                    <w:szCs w:val="14"/>
                  </w:rPr>
                </w:pPr>
              </w:p>
            </w:txbxContent>
          </v:textbox>
        </v:shape>
      </w:pict>
    </w:r>
    <w:r w:rsidRPr="004C22E8">
      <w:rPr>
        <w:noProof/>
        <w:lang w:val="fr-FR" w:eastAsia="zh-TW"/>
      </w:rPr>
      <w:pict>
        <v:rect id="_x0000_s2055" style="position:absolute;left:0;text-align:left;margin-left:-547.7pt;margin-top:458.1pt;width:40.9pt;height:171.9pt;z-index:251662336;mso-position-horizontal-relative:right-margin-area;mso-position-vertical-relative:margin;v-text-anchor:middle" o:allowincell="f" filled="f" stroked="f">
          <v:textbox style="layout-flow:vertical;mso-layout-flow-alt:bottom-to-top;mso-next-textbox:#_x0000_s2055;mso-fit-shape-to-text:t">
            <w:txbxContent>
              <w:p w:rsidR="0078109F" w:rsidRDefault="0078109F">
                <w:pPr>
                  <w:pStyle w:val="Pieddepage"/>
                  <w:rPr>
                    <w:rFonts w:asciiTheme="majorHAnsi" w:hAnsiTheme="majorHAnsi"/>
                    <w:sz w:val="44"/>
                    <w:szCs w:val="44"/>
                  </w:rPr>
                </w:pPr>
              </w:p>
            </w:txbxContent>
          </v:textbox>
          <w10:wrap anchorx="page" anchory="margin"/>
        </v:rect>
      </w:pict>
    </w:r>
  </w:p>
  <w:p w:rsidR="00877590" w:rsidRDefault="004C22E8" w:rsidP="00877590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  <w:r w:rsidRPr="004C22E8">
      <w:rPr>
        <w:rFonts w:ascii="JI-Aerobe" w:hAnsi="JI-Aerobe"/>
        <w:noProof/>
        <w:color w:val="984806"/>
        <w:lang w:eastAsia="fr-CA"/>
      </w:rPr>
      <w:pict>
        <v:shape id="_x0000_s2103" type="#_x0000_t202" style="position:absolute;left:0;text-align:left;margin-left:-29.75pt;margin-top:2.6pt;width:105.05pt;height:19.25pt;z-index:251731968" stroked="f">
          <v:textbox style="mso-next-textbox:#_x0000_s2103">
            <w:txbxContent>
              <w:p w:rsidR="003B623C" w:rsidRDefault="003B623C">
                <w:r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Merci à nos partenaires :</w:t>
                </w:r>
              </w:p>
            </w:txbxContent>
          </v:textbox>
        </v:shape>
      </w:pict>
    </w:r>
    <w:r w:rsidR="003B623C"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30944" behindDoc="0" locked="0" layoutInCell="1" allowOverlap="1">
          <wp:simplePos x="0" y="0"/>
          <wp:positionH relativeFrom="column">
            <wp:posOffset>2798651</wp:posOffset>
          </wp:positionH>
          <wp:positionV relativeFrom="paragraph">
            <wp:posOffset>80257</wp:posOffset>
          </wp:positionV>
          <wp:extent cx="837108" cy="419343"/>
          <wp:effectExtent l="19050" t="0" r="1092" b="0"/>
          <wp:wrapNone/>
          <wp:docPr id="4" name="Image 3" descr="VI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A_LOGO_CMYK.jpg"/>
                  <pic:cNvPicPr/>
                </pic:nvPicPr>
                <pic:blipFill>
                  <a:blip r:embed="rId4"/>
                  <a:srcRect l="10863" t="22316" r="10565" b="22105"/>
                  <a:stretch>
                    <a:fillRect/>
                  </a:stretch>
                </pic:blipFill>
                <pic:spPr>
                  <a:xfrm>
                    <a:off x="0" y="0"/>
                    <a:ext cx="837108" cy="41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7590" w:rsidRDefault="003B623C" w:rsidP="00877590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  <w:r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16608" behindDoc="0" locked="0" layoutInCell="1" allowOverlap="1">
          <wp:simplePos x="0" y="0"/>
          <wp:positionH relativeFrom="column">
            <wp:posOffset>1522730</wp:posOffset>
          </wp:positionH>
          <wp:positionV relativeFrom="paragraph">
            <wp:posOffset>74295</wp:posOffset>
          </wp:positionV>
          <wp:extent cx="1186180" cy="314325"/>
          <wp:effectExtent l="19050" t="0" r="0" b="0"/>
          <wp:wrapNone/>
          <wp:docPr id="7" name="Image 6" descr="AugerAuto_logo_50_ans_argent_fond_noir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gerAuto_logo_50_ans_argent_fond_noir_300dpi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8618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04320" behindDoc="0" locked="0" layoutInCell="1" allowOverlap="1">
          <wp:simplePos x="0" y="0"/>
          <wp:positionH relativeFrom="column">
            <wp:posOffset>3777118</wp:posOffset>
          </wp:positionH>
          <wp:positionV relativeFrom="paragraph">
            <wp:posOffset>17932</wp:posOffset>
          </wp:positionV>
          <wp:extent cx="1246925" cy="372749"/>
          <wp:effectExtent l="19050" t="0" r="0" b="0"/>
          <wp:wrapNone/>
          <wp:docPr id="6" name="Image 4" descr="C:\Users\Utilisateur\AppData\Local\Microsoft\Windows\Temporary Internet Files\Content.Outlook\DH0NWQSV\815-100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tilisateur\AppData\Local\Microsoft\Windows\Temporary Internet Files\Content.Outlook\DH0NWQSV\815-10038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925" cy="3727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E5DFD" w:rsidRPr="004B3A6F" w:rsidRDefault="009E5DFD" w:rsidP="00877590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</w:p>
  <w:p w:rsidR="00A05945" w:rsidRDefault="003B623C" w:rsidP="00625996">
    <w:pPr>
      <w:pStyle w:val="Pieddepage"/>
      <w:tabs>
        <w:tab w:val="clear" w:pos="8640"/>
      </w:tabs>
      <w:ind w:left="-709" w:right="-574"/>
      <w:jc w:val="center"/>
      <w:rPr>
        <w:rFonts w:ascii="Georgia" w:hAnsi="Georgia"/>
        <w:color w:val="984806"/>
      </w:rPr>
    </w:pPr>
    <w:r>
      <w:rPr>
        <w:rFonts w:ascii="Georgia" w:hAnsi="Georgia"/>
        <w:noProof/>
        <w:color w:val="984806"/>
        <w:lang w:eastAsia="fr-CA"/>
      </w:rPr>
      <w:drawing>
        <wp:anchor distT="0" distB="0" distL="114300" distR="114300" simplePos="0" relativeHeight="251729920" behindDoc="0" locked="0" layoutInCell="1" allowOverlap="1">
          <wp:simplePos x="0" y="0"/>
          <wp:positionH relativeFrom="column">
            <wp:posOffset>-399415</wp:posOffset>
          </wp:positionH>
          <wp:positionV relativeFrom="paragraph">
            <wp:posOffset>11430</wp:posOffset>
          </wp:positionV>
          <wp:extent cx="1757045" cy="121920"/>
          <wp:effectExtent l="19050" t="0" r="0" b="0"/>
          <wp:wrapNone/>
          <wp:docPr id="1" name="Image 0" descr="Logo-Sogetel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ogetel-02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757045" cy="121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E5DFD" w:rsidRPr="009E5DFD" w:rsidRDefault="009E5DFD" w:rsidP="00625996">
    <w:pPr>
      <w:pStyle w:val="Pieddepage"/>
      <w:tabs>
        <w:tab w:val="clear" w:pos="8640"/>
      </w:tabs>
      <w:ind w:left="-709" w:right="-574"/>
      <w:jc w:val="center"/>
      <w:rPr>
        <w:rFonts w:ascii="Georgia" w:hAnsi="Georgia"/>
        <w:color w:val="98480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103" w:rsidRDefault="00632103" w:rsidP="00D01ABA">
      <w:r>
        <w:separator/>
      </w:r>
    </w:p>
  </w:footnote>
  <w:footnote w:type="continuationSeparator" w:id="0">
    <w:p w:rsidR="00632103" w:rsidRDefault="00632103" w:rsidP="00D01A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1E0" w:rsidRDefault="005321E0" w:rsidP="005321E0">
    <w:pPr>
      <w:pStyle w:val="Pieddepage"/>
      <w:tabs>
        <w:tab w:val="clear" w:pos="8640"/>
      </w:tabs>
      <w:ind w:left="-709"/>
      <w:jc w:val="right"/>
      <w:rPr>
        <w:rFonts w:ascii="Courier New" w:eastAsia="Gungsuh" w:hAnsi="Courier New" w:cs="Courier New"/>
        <w:color w:val="7030A0"/>
        <w:sz w:val="48"/>
        <w:szCs w:val="48"/>
      </w:rPr>
    </w:pPr>
  </w:p>
  <w:p w:rsidR="0063209C" w:rsidRPr="00EE48A0" w:rsidRDefault="0063209C">
    <w:pPr>
      <w:pStyle w:val="En-tte"/>
      <w:rPr>
        <w:rFonts w:ascii="Berlin Sans FB" w:hAnsi="Berlin Sans FB"/>
        <w:sz w:val="40"/>
        <w:szCs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376F8"/>
    <w:multiLevelType w:val="multilevel"/>
    <w:tmpl w:val="CC2AE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C25A13"/>
    <w:multiLevelType w:val="hybridMultilevel"/>
    <w:tmpl w:val="5C5811EC"/>
    <w:lvl w:ilvl="0" w:tplc="BF7C744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131540"/>
    <w:multiLevelType w:val="multilevel"/>
    <w:tmpl w:val="B6EAA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3186">
      <o:colormenu v:ext="edit" fillcolor="none" strokecolor="none"/>
    </o:shapedefaults>
    <o:shapelayout v:ext="edit">
      <o:idmap v:ext="edit" data="2"/>
      <o:rules v:ext="edit">
        <o:r id="V:Rule5" type="connector" idref="#_x0000_s2115"/>
        <o:r id="V:Rule6" type="connector" idref="#_x0000_s2052"/>
        <o:r id="V:Rule7" type="connector" idref="#_x0000_s2057"/>
        <o:r id="V:Rule8" type="connector" idref="#_x0000_s211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70A9A"/>
    <w:rsid w:val="00000BC4"/>
    <w:rsid w:val="000037F5"/>
    <w:rsid w:val="00020942"/>
    <w:rsid w:val="00025824"/>
    <w:rsid w:val="000301BF"/>
    <w:rsid w:val="000400F7"/>
    <w:rsid w:val="00060ADB"/>
    <w:rsid w:val="00085E67"/>
    <w:rsid w:val="000862CF"/>
    <w:rsid w:val="000924D7"/>
    <w:rsid w:val="00097134"/>
    <w:rsid w:val="000B5BF5"/>
    <w:rsid w:val="000D2546"/>
    <w:rsid w:val="000D40AE"/>
    <w:rsid w:val="00101227"/>
    <w:rsid w:val="001032CB"/>
    <w:rsid w:val="0018645C"/>
    <w:rsid w:val="001939FE"/>
    <w:rsid w:val="001D1ACE"/>
    <w:rsid w:val="001F3080"/>
    <w:rsid w:val="002007ED"/>
    <w:rsid w:val="00220558"/>
    <w:rsid w:val="00220C33"/>
    <w:rsid w:val="00227FBB"/>
    <w:rsid w:val="0027171E"/>
    <w:rsid w:val="002721DF"/>
    <w:rsid w:val="00293C59"/>
    <w:rsid w:val="002B77BF"/>
    <w:rsid w:val="002C4867"/>
    <w:rsid w:val="002E46B4"/>
    <w:rsid w:val="002F45F7"/>
    <w:rsid w:val="003121A7"/>
    <w:rsid w:val="00314CAF"/>
    <w:rsid w:val="003230ED"/>
    <w:rsid w:val="00337B04"/>
    <w:rsid w:val="00351D4E"/>
    <w:rsid w:val="00374840"/>
    <w:rsid w:val="00384B95"/>
    <w:rsid w:val="003B0D51"/>
    <w:rsid w:val="003B40F0"/>
    <w:rsid w:val="003B511A"/>
    <w:rsid w:val="003B623C"/>
    <w:rsid w:val="003E62D5"/>
    <w:rsid w:val="003E7513"/>
    <w:rsid w:val="003F678E"/>
    <w:rsid w:val="004276D6"/>
    <w:rsid w:val="00437A3B"/>
    <w:rsid w:val="004815C4"/>
    <w:rsid w:val="004B3A6F"/>
    <w:rsid w:val="004C22E8"/>
    <w:rsid w:val="004E115B"/>
    <w:rsid w:val="004E7E8E"/>
    <w:rsid w:val="004F3BB5"/>
    <w:rsid w:val="005321E0"/>
    <w:rsid w:val="00537896"/>
    <w:rsid w:val="0054530E"/>
    <w:rsid w:val="0054733F"/>
    <w:rsid w:val="00551D7B"/>
    <w:rsid w:val="00562AE1"/>
    <w:rsid w:val="005764CE"/>
    <w:rsid w:val="00593CCE"/>
    <w:rsid w:val="005A48BB"/>
    <w:rsid w:val="005B4474"/>
    <w:rsid w:val="005C0313"/>
    <w:rsid w:val="005D2809"/>
    <w:rsid w:val="005E28C3"/>
    <w:rsid w:val="005E2E92"/>
    <w:rsid w:val="005F7440"/>
    <w:rsid w:val="00611A27"/>
    <w:rsid w:val="0062359F"/>
    <w:rsid w:val="006247B3"/>
    <w:rsid w:val="00625996"/>
    <w:rsid w:val="0063209C"/>
    <w:rsid w:val="00632103"/>
    <w:rsid w:val="00634033"/>
    <w:rsid w:val="006351B6"/>
    <w:rsid w:val="00643EB2"/>
    <w:rsid w:val="00663B43"/>
    <w:rsid w:val="006832B6"/>
    <w:rsid w:val="0068375D"/>
    <w:rsid w:val="006A08B4"/>
    <w:rsid w:val="006A2DBF"/>
    <w:rsid w:val="006D2579"/>
    <w:rsid w:val="006E6FC3"/>
    <w:rsid w:val="006F4DA1"/>
    <w:rsid w:val="006F73D6"/>
    <w:rsid w:val="007701F0"/>
    <w:rsid w:val="00770FED"/>
    <w:rsid w:val="0078109F"/>
    <w:rsid w:val="00790A55"/>
    <w:rsid w:val="007A5ACE"/>
    <w:rsid w:val="007B5BAC"/>
    <w:rsid w:val="007B6B65"/>
    <w:rsid w:val="007D0BEA"/>
    <w:rsid w:val="007D46B4"/>
    <w:rsid w:val="00800F3C"/>
    <w:rsid w:val="0083675C"/>
    <w:rsid w:val="00877590"/>
    <w:rsid w:val="00877AC3"/>
    <w:rsid w:val="008B7AD0"/>
    <w:rsid w:val="008C0062"/>
    <w:rsid w:val="008C5AC6"/>
    <w:rsid w:val="008F79F4"/>
    <w:rsid w:val="00907697"/>
    <w:rsid w:val="00934454"/>
    <w:rsid w:val="00942CF0"/>
    <w:rsid w:val="009917BD"/>
    <w:rsid w:val="00994867"/>
    <w:rsid w:val="009A08D9"/>
    <w:rsid w:val="009A2201"/>
    <w:rsid w:val="009C5642"/>
    <w:rsid w:val="009D6EAF"/>
    <w:rsid w:val="009E1E9C"/>
    <w:rsid w:val="009E26DC"/>
    <w:rsid w:val="009E5DFD"/>
    <w:rsid w:val="009F5BAA"/>
    <w:rsid w:val="009F7499"/>
    <w:rsid w:val="00A05945"/>
    <w:rsid w:val="00A10F92"/>
    <w:rsid w:val="00A23570"/>
    <w:rsid w:val="00A347AB"/>
    <w:rsid w:val="00A416A2"/>
    <w:rsid w:val="00A51850"/>
    <w:rsid w:val="00A677E9"/>
    <w:rsid w:val="00A7063D"/>
    <w:rsid w:val="00A7428A"/>
    <w:rsid w:val="00A8215F"/>
    <w:rsid w:val="00A861C5"/>
    <w:rsid w:val="00A86556"/>
    <w:rsid w:val="00A96E43"/>
    <w:rsid w:val="00AB15C6"/>
    <w:rsid w:val="00AB23F8"/>
    <w:rsid w:val="00AB6189"/>
    <w:rsid w:val="00AD0622"/>
    <w:rsid w:val="00AD396A"/>
    <w:rsid w:val="00AD58CC"/>
    <w:rsid w:val="00AF1957"/>
    <w:rsid w:val="00B015C6"/>
    <w:rsid w:val="00B15171"/>
    <w:rsid w:val="00B255BE"/>
    <w:rsid w:val="00B30A82"/>
    <w:rsid w:val="00B464F0"/>
    <w:rsid w:val="00B472A2"/>
    <w:rsid w:val="00B47D0E"/>
    <w:rsid w:val="00B53AC9"/>
    <w:rsid w:val="00B61946"/>
    <w:rsid w:val="00B65172"/>
    <w:rsid w:val="00B803FC"/>
    <w:rsid w:val="00B80A23"/>
    <w:rsid w:val="00B8149C"/>
    <w:rsid w:val="00B81E38"/>
    <w:rsid w:val="00B84A3A"/>
    <w:rsid w:val="00B84C90"/>
    <w:rsid w:val="00B97E75"/>
    <w:rsid w:val="00BA3C2F"/>
    <w:rsid w:val="00BC77DB"/>
    <w:rsid w:val="00BE2328"/>
    <w:rsid w:val="00BE57E3"/>
    <w:rsid w:val="00C320D7"/>
    <w:rsid w:val="00C34B98"/>
    <w:rsid w:val="00C4055A"/>
    <w:rsid w:val="00C445BF"/>
    <w:rsid w:val="00C50AAE"/>
    <w:rsid w:val="00C5759D"/>
    <w:rsid w:val="00C66083"/>
    <w:rsid w:val="00C75292"/>
    <w:rsid w:val="00C81BEB"/>
    <w:rsid w:val="00CD071A"/>
    <w:rsid w:val="00CD3D87"/>
    <w:rsid w:val="00CD5DD0"/>
    <w:rsid w:val="00CE3B5F"/>
    <w:rsid w:val="00CE7A77"/>
    <w:rsid w:val="00CF79E0"/>
    <w:rsid w:val="00D01ABA"/>
    <w:rsid w:val="00D0434C"/>
    <w:rsid w:val="00D3481E"/>
    <w:rsid w:val="00D67FBD"/>
    <w:rsid w:val="00D70A9A"/>
    <w:rsid w:val="00D766C9"/>
    <w:rsid w:val="00D81D42"/>
    <w:rsid w:val="00DA3586"/>
    <w:rsid w:val="00DB21E8"/>
    <w:rsid w:val="00DC52A4"/>
    <w:rsid w:val="00DC7B5E"/>
    <w:rsid w:val="00DF0B5E"/>
    <w:rsid w:val="00DF6C08"/>
    <w:rsid w:val="00E01103"/>
    <w:rsid w:val="00E04741"/>
    <w:rsid w:val="00E04B45"/>
    <w:rsid w:val="00E253B0"/>
    <w:rsid w:val="00E43990"/>
    <w:rsid w:val="00E65D7A"/>
    <w:rsid w:val="00E9047A"/>
    <w:rsid w:val="00EA7141"/>
    <w:rsid w:val="00EA7DF3"/>
    <w:rsid w:val="00EB1BB7"/>
    <w:rsid w:val="00EE2648"/>
    <w:rsid w:val="00EE48A0"/>
    <w:rsid w:val="00F46E4B"/>
    <w:rsid w:val="00F64E31"/>
    <w:rsid w:val="00F77E75"/>
    <w:rsid w:val="00F82A1D"/>
    <w:rsid w:val="00F83B6E"/>
    <w:rsid w:val="00F87EAF"/>
    <w:rsid w:val="00FA3C52"/>
    <w:rsid w:val="00FA4347"/>
    <w:rsid w:val="00FC3D96"/>
    <w:rsid w:val="00FD0608"/>
    <w:rsid w:val="00FE75D3"/>
    <w:rsid w:val="00FE7D10"/>
    <w:rsid w:val="00FF6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AAE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B4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1A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1AB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01AB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01ABA"/>
  </w:style>
  <w:style w:type="paragraph" w:styleId="Pieddepage">
    <w:name w:val="footer"/>
    <w:basedOn w:val="Normal"/>
    <w:link w:val="PieddepageCar"/>
    <w:uiPriority w:val="99"/>
    <w:unhideWhenUsed/>
    <w:rsid w:val="00D01AB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1ABA"/>
  </w:style>
  <w:style w:type="character" w:styleId="Lienhypertexte">
    <w:name w:val="Hyperlink"/>
    <w:basedOn w:val="Policepardfaut"/>
    <w:uiPriority w:val="99"/>
    <w:unhideWhenUsed/>
    <w:rsid w:val="00C34B98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815C4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5B4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B4474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4474"/>
    <w:rPr>
      <w:rFonts w:asciiTheme="minorHAnsi" w:eastAsiaTheme="minorHAnsi" w:hAnsiTheme="minorHAnsi" w:cstheme="minorBidi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5B447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rtspopulaires@sogetel.net" TargetMode="External"/><Relationship Id="rId7" Type="http://schemas.openxmlformats.org/officeDocument/2006/relationships/image" Target="media/image7.png"/><Relationship Id="rId2" Type="http://schemas.openxmlformats.org/officeDocument/2006/relationships/hyperlink" Target="mailto:artspopulaires.org" TargetMode="External"/><Relationship Id="rId1" Type="http://schemas.openxmlformats.org/officeDocument/2006/relationships/image" Target="media/image3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artspopulaires@sogetel.net" TargetMode="External"/><Relationship Id="rId7" Type="http://schemas.openxmlformats.org/officeDocument/2006/relationships/image" Target="media/image7.png"/><Relationship Id="rId2" Type="http://schemas.openxmlformats.org/officeDocument/2006/relationships/hyperlink" Target="mailto:artspopulaires.org" TargetMode="External"/><Relationship Id="rId1" Type="http://schemas.openxmlformats.org/officeDocument/2006/relationships/image" Target="media/image3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sateur\Desktop\Ent&#234;te%202019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09E52-095E-4AEB-BF5D-F20BC4613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Entête 2019</Template>
  <TotalTime>0</TotalTime>
  <Pages>1</Pages>
  <Words>123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800</CharactersWithSpaces>
  <SharedDoc>false</SharedDoc>
  <HLinks>
    <vt:vector size="24" baseType="variant">
      <vt:variant>
        <vt:i4>7536723</vt:i4>
      </vt:variant>
      <vt:variant>
        <vt:i4>9</vt:i4>
      </vt:variant>
      <vt:variant>
        <vt:i4>0</vt:i4>
      </vt:variant>
      <vt:variant>
        <vt:i4>5</vt:i4>
      </vt:variant>
      <vt:variant>
        <vt:lpwstr>mailto:artspopulaires@sogetel.net</vt:lpwstr>
      </vt:variant>
      <vt:variant>
        <vt:lpwstr/>
      </vt:variant>
      <vt:variant>
        <vt:i4>2949155</vt:i4>
      </vt:variant>
      <vt:variant>
        <vt:i4>6</vt:i4>
      </vt:variant>
      <vt:variant>
        <vt:i4>0</vt:i4>
      </vt:variant>
      <vt:variant>
        <vt:i4>5</vt:i4>
      </vt:variant>
      <vt:variant>
        <vt:lpwstr>http://www.artspopulaires.org/</vt:lpwstr>
      </vt:variant>
      <vt:variant>
        <vt:lpwstr/>
      </vt:variant>
      <vt:variant>
        <vt:i4>7536723</vt:i4>
      </vt:variant>
      <vt:variant>
        <vt:i4>3</vt:i4>
      </vt:variant>
      <vt:variant>
        <vt:i4>0</vt:i4>
      </vt:variant>
      <vt:variant>
        <vt:i4>5</vt:i4>
      </vt:variant>
      <vt:variant>
        <vt:lpwstr>mailto:artspopulaires@sogetel.net</vt:lpwstr>
      </vt:variant>
      <vt:variant>
        <vt:lpwstr/>
      </vt:variant>
      <vt:variant>
        <vt:i4>2949155</vt:i4>
      </vt:variant>
      <vt:variant>
        <vt:i4>0</vt:i4>
      </vt:variant>
      <vt:variant>
        <vt:i4>0</vt:i4>
      </vt:variant>
      <vt:variant>
        <vt:i4>5</vt:i4>
      </vt:variant>
      <vt:variant>
        <vt:lpwstr>http://www.artspopulaires.org/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cp:lastPrinted>2022-08-25T15:46:00Z</cp:lastPrinted>
  <dcterms:created xsi:type="dcterms:W3CDTF">2022-10-12T15:29:00Z</dcterms:created>
  <dcterms:modified xsi:type="dcterms:W3CDTF">2022-10-12T15:29:00Z</dcterms:modified>
</cp:coreProperties>
</file>